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A8B0F" w14:textId="1390515F" w:rsidR="001A2D1A" w:rsidRDefault="00B36130" w:rsidP="001A2D1A">
      <w:pPr>
        <w:shd w:val="clear" w:color="auto" w:fill="FFFFFF"/>
        <w:spacing w:after="84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36"/>
          <w:szCs w:val="36"/>
          <w:lang w:eastAsia="cs-CZ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D801601" wp14:editId="16C9A56E">
            <wp:simplePos x="0" y="0"/>
            <wp:positionH relativeFrom="column">
              <wp:posOffset>-499745</wp:posOffset>
            </wp:positionH>
            <wp:positionV relativeFrom="paragraph">
              <wp:posOffset>0</wp:posOffset>
            </wp:positionV>
            <wp:extent cx="1676400" cy="1511300"/>
            <wp:effectExtent l="0" t="0" r="0" b="0"/>
            <wp:wrapTight wrapText="bothSides">
              <wp:wrapPolygon edited="0">
                <wp:start x="0" y="0"/>
                <wp:lineTo x="0" y="21237"/>
                <wp:lineTo x="21355" y="21237"/>
                <wp:lineTo x="21355" y="0"/>
                <wp:lineTo x="0" y="0"/>
              </wp:wrapPolygon>
            </wp:wrapTight>
            <wp:docPr id="2034401039" name="Obrázek 1" descr="Why Do Americans Celebrate the Fourth of July with Fireworks?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Do Americans Celebrate the Fourth of July with Fireworks? | Britann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D1A" w:rsidRPr="001A2D1A"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36"/>
          <w:szCs w:val="36"/>
          <w:lang w:eastAsia="cs-CZ"/>
        </w:rPr>
        <w:t>Ohňostroje vypustí tuny toxických látek. Nebezpečné jsou pro lidi i životní prostředí, varuje Akademie věd</w:t>
      </w:r>
    </w:p>
    <w:p w14:paraId="3391A4BE" w14:textId="274B32C8" w:rsidR="009544DF" w:rsidRPr="001A2D1A" w:rsidRDefault="009544DF" w:rsidP="009544DF">
      <w:pPr>
        <w:shd w:val="clear" w:color="auto" w:fill="FFFFFF"/>
        <w:spacing w:after="84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18"/>
          <w:szCs w:val="18"/>
          <w:lang w:eastAsia="cs-CZ"/>
        </w:rPr>
        <w:t>Zdroj: irozhlas.cz</w:t>
      </w:r>
    </w:p>
    <w:p w14:paraId="7DF5A3D3" w14:textId="126E9395" w:rsidR="001A2D1A" w:rsidRPr="001A2D1A" w:rsidRDefault="001A2D1A" w:rsidP="009544D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cs-CZ"/>
        </w:rPr>
      </w:pPr>
      <w:r w:rsidRPr="001A2D1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cs-CZ"/>
        </w:rPr>
        <w:t>Každou silvestrovskou noc se do ovzduší dostávají tuny škodlivých chemikálií z ohňostrojů. Na často opomíjenou hrozbu upozorňují vědci z několika ústavů Akademie věd. Látky nejsou zakázané a nikdo pravidelně nesleduje, kolik se jich s pyrotechnikou dostane do životního prostředí. Přesto i za jedinou noc podle vědců mohou poškodit lidské zdraví.</w:t>
      </w:r>
    </w:p>
    <w:p w14:paraId="2D240CAD" w14:textId="7974DEB2" w:rsidR="00E52CC8" w:rsidRPr="00B36130" w:rsidRDefault="001A2D1A" w:rsidP="009544DF">
      <w:pPr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  <w:r w:rsidRPr="00B36130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„Řada lidí se zúčastní veselice a druhý, třetí, čtvrtý den je jim nepředstavitelně špatně. To není z bublinek v šampaňském. Ale mají akutní otravy ohňostrojovým smogem,“ upozorňuje Petr Klusoň z ústavu chemických procesů Akademie věd.</w:t>
      </w:r>
      <w:r w:rsidR="00B36130" w:rsidRPr="00B3613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51CF5C0" w14:textId="77777777" w:rsidR="001A2D1A" w:rsidRPr="00B36130" w:rsidRDefault="001A2D1A" w:rsidP="00B36130">
      <w:pPr>
        <w:pStyle w:val="Normlnweb"/>
        <w:shd w:val="clear" w:color="auto" w:fill="FFFFFF"/>
        <w:spacing w:before="0" w:beforeAutospacing="0" w:after="240" w:afterAutospacing="0"/>
        <w:jc w:val="both"/>
        <w:rPr>
          <w:color w:val="000000"/>
          <w:spacing w:val="2"/>
          <w:sz w:val="26"/>
          <w:szCs w:val="26"/>
        </w:rPr>
      </w:pPr>
      <w:r w:rsidRPr="00B36130">
        <w:rPr>
          <w:color w:val="000000"/>
          <w:spacing w:val="2"/>
          <w:sz w:val="26"/>
          <w:szCs w:val="26"/>
        </w:rPr>
        <w:t>„Za ohňostrojovou noc se dostane do ovzduší v České republice asi 12 a půl tuny hořčíku, deset a půl tuny barya, tuna stroncia, skoro tuna titanu, půl tuny mědi a 1,2 tuny rubidia. Takové množství nám spadne na hlavu,“ říká.</w:t>
      </w:r>
    </w:p>
    <w:p w14:paraId="03DBD0AA" w14:textId="4FBC1F06" w:rsidR="001A2D1A" w:rsidRPr="00B36130" w:rsidRDefault="001A2D1A" w:rsidP="00B36130">
      <w:pPr>
        <w:pStyle w:val="Normlnweb"/>
        <w:shd w:val="clear" w:color="auto" w:fill="FFFFFF"/>
        <w:spacing w:before="0" w:beforeAutospacing="0" w:after="240" w:afterAutospacing="0"/>
        <w:jc w:val="both"/>
        <w:rPr>
          <w:color w:val="000000"/>
          <w:spacing w:val="2"/>
          <w:sz w:val="26"/>
          <w:szCs w:val="26"/>
        </w:rPr>
      </w:pPr>
      <w:r w:rsidRPr="00B36130">
        <w:rPr>
          <w:color w:val="000000"/>
          <w:spacing w:val="2"/>
          <w:sz w:val="26"/>
          <w:szCs w:val="26"/>
        </w:rPr>
        <w:t>Některé látky zajišťují, aby ohňostroj hořel a vybuchoval, jiné mu dodávají barvu. Odborníci o mnoha z nich vědí, že jsou škodlivé, přestože jsou legální.</w:t>
      </w:r>
      <w:r w:rsidR="009544DF" w:rsidRPr="00B36130">
        <w:rPr>
          <w:color w:val="000000"/>
          <w:spacing w:val="2"/>
          <w:sz w:val="26"/>
          <w:szCs w:val="26"/>
        </w:rPr>
        <w:t xml:space="preserve"> </w:t>
      </w:r>
      <w:r w:rsidRPr="00B36130">
        <w:rPr>
          <w:color w:val="000000"/>
          <w:spacing w:val="2"/>
          <w:sz w:val="26"/>
          <w:szCs w:val="26"/>
        </w:rPr>
        <w:t>„Kdyby deset procent takového mixu produkovala jednou za rok jakákoli fabrika, všichni skončí ve vězení,“ dodává Klusoň.</w:t>
      </w:r>
    </w:p>
    <w:p w14:paraId="616AF858" w14:textId="2ADECE9D" w:rsidR="001A2D1A" w:rsidRPr="00B36130" w:rsidRDefault="001A2D1A" w:rsidP="00B36130">
      <w:pPr>
        <w:pStyle w:val="Normlnweb"/>
        <w:shd w:val="clear" w:color="auto" w:fill="FFFFFF"/>
        <w:spacing w:before="0" w:beforeAutospacing="0" w:after="240" w:afterAutospacing="0"/>
        <w:jc w:val="both"/>
        <w:rPr>
          <w:color w:val="000000"/>
          <w:spacing w:val="2"/>
          <w:sz w:val="26"/>
          <w:szCs w:val="26"/>
        </w:rPr>
      </w:pPr>
      <w:r w:rsidRPr="00B36130">
        <w:rPr>
          <w:color w:val="000000"/>
          <w:spacing w:val="2"/>
          <w:sz w:val="26"/>
          <w:szCs w:val="26"/>
        </w:rPr>
        <w:t>Když pyrotechnika dohoří, látky nikam nezmizí. Rozptýlí se ve vzduchu do drobných částeček. Ty nejmenší vdechneme až do plic a hlouběji.</w:t>
      </w:r>
      <w:r w:rsidR="009544DF" w:rsidRPr="00B36130">
        <w:rPr>
          <w:color w:val="000000"/>
          <w:spacing w:val="2"/>
          <w:sz w:val="26"/>
          <w:szCs w:val="26"/>
        </w:rPr>
        <w:t xml:space="preserve"> </w:t>
      </w:r>
      <w:r w:rsidRPr="00B36130">
        <w:rPr>
          <w:color w:val="000000"/>
          <w:spacing w:val="2"/>
          <w:sz w:val="26"/>
          <w:szCs w:val="26"/>
        </w:rPr>
        <w:t xml:space="preserve">„Z plic i do krve. To už je asi největší problém, protože krví se samozřejmě mohou dostávat částice i látky do jednotlivých orgánů a do buněk,“ vysvětluje toxikolog Pavel </w:t>
      </w:r>
      <w:proofErr w:type="spellStart"/>
      <w:r w:rsidRPr="00B36130">
        <w:rPr>
          <w:color w:val="000000"/>
          <w:spacing w:val="2"/>
          <w:sz w:val="26"/>
          <w:szCs w:val="26"/>
        </w:rPr>
        <w:t>Rössner</w:t>
      </w:r>
      <w:proofErr w:type="spellEnd"/>
      <w:r w:rsidRPr="00B36130">
        <w:rPr>
          <w:color w:val="000000"/>
          <w:spacing w:val="2"/>
          <w:sz w:val="26"/>
          <w:szCs w:val="26"/>
        </w:rPr>
        <w:t>.</w:t>
      </w:r>
    </w:p>
    <w:p w14:paraId="5FC62986" w14:textId="77777777" w:rsidR="001A2D1A" w:rsidRPr="00B36130" w:rsidRDefault="001A2D1A" w:rsidP="00B36130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000000"/>
          <w:spacing w:val="2"/>
          <w:sz w:val="26"/>
          <w:szCs w:val="26"/>
        </w:rPr>
      </w:pPr>
      <w:r w:rsidRPr="00B36130">
        <w:rPr>
          <w:color w:val="000000"/>
          <w:spacing w:val="2"/>
          <w:sz w:val="26"/>
          <w:szCs w:val="26"/>
        </w:rPr>
        <w:t>Podle Pavla </w:t>
      </w:r>
      <w:proofErr w:type="spellStart"/>
      <w:r w:rsidRPr="00B36130">
        <w:rPr>
          <w:color w:val="000000"/>
          <w:spacing w:val="2"/>
          <w:sz w:val="26"/>
          <w:szCs w:val="26"/>
        </w:rPr>
        <w:t>Rössnera</w:t>
      </w:r>
      <w:proofErr w:type="spellEnd"/>
      <w:r w:rsidRPr="00B36130">
        <w:rPr>
          <w:color w:val="000000"/>
          <w:spacing w:val="2"/>
          <w:sz w:val="26"/>
          <w:szCs w:val="26"/>
        </w:rPr>
        <w:t> nám i během jedné ohňostrojové noci stoupá riziko, že někdy později dostaneme rakovinu. Záleží totiž nejenom na tom, jak dlouho dotyčné látky dýcháme, ale i na jejich koncentraci.</w:t>
      </w:r>
    </w:p>
    <w:p w14:paraId="72208623" w14:textId="77777777" w:rsidR="001A2D1A" w:rsidRPr="00B36130" w:rsidRDefault="001A2D1A" w:rsidP="009544DF">
      <w:pPr>
        <w:pStyle w:val="Nadpis2"/>
        <w:shd w:val="clear" w:color="auto" w:fill="FFFFFF"/>
        <w:spacing w:before="300" w:after="120"/>
        <w:jc w:val="both"/>
        <w:rPr>
          <w:rFonts w:ascii="Times New Roman" w:hAnsi="Times New Roman" w:cs="Times New Roman"/>
          <w:b/>
          <w:bCs/>
          <w:color w:val="000000"/>
          <w:spacing w:val="2"/>
        </w:rPr>
      </w:pPr>
      <w:r w:rsidRPr="00B36130">
        <w:rPr>
          <w:rFonts w:ascii="Times New Roman" w:hAnsi="Times New Roman" w:cs="Times New Roman"/>
          <w:b/>
          <w:bCs/>
          <w:color w:val="000000"/>
          <w:spacing w:val="2"/>
        </w:rPr>
        <w:t>Jedovatý koktejl</w:t>
      </w:r>
    </w:p>
    <w:p w14:paraId="64C6E187" w14:textId="77777777" w:rsidR="001A2D1A" w:rsidRPr="00B36130" w:rsidRDefault="001A2D1A" w:rsidP="00B36130">
      <w:pPr>
        <w:pStyle w:val="Normlnweb"/>
        <w:shd w:val="clear" w:color="auto" w:fill="FFFFFF"/>
        <w:spacing w:before="0" w:beforeAutospacing="0" w:after="240" w:afterAutospacing="0"/>
        <w:jc w:val="both"/>
        <w:rPr>
          <w:color w:val="000000"/>
          <w:spacing w:val="2"/>
          <w:sz w:val="26"/>
          <w:szCs w:val="26"/>
        </w:rPr>
      </w:pPr>
      <w:r w:rsidRPr="00B36130">
        <w:rPr>
          <w:color w:val="000000"/>
          <w:spacing w:val="2"/>
          <w:sz w:val="26"/>
          <w:szCs w:val="26"/>
        </w:rPr>
        <w:t>Smog z ohňostrojů se navíc liší od běžných zplodin tím, že obsahuje kovové prvky jako stroncium, baryum nebo rubidium. Ty dodávají ohňostrojům barvy, ale v přírodě se běžně vyskytují jenom v rudách hluboko pod zemí. Živé organismy si s nimi neporadí.</w:t>
      </w:r>
    </w:p>
    <w:p w14:paraId="534E91D6" w14:textId="77777777" w:rsidR="001A2D1A" w:rsidRPr="00B36130" w:rsidRDefault="001A2D1A" w:rsidP="00B36130">
      <w:pPr>
        <w:pStyle w:val="Normlnweb"/>
        <w:shd w:val="clear" w:color="auto" w:fill="FFFFFF"/>
        <w:spacing w:before="0" w:beforeAutospacing="0" w:after="240" w:afterAutospacing="0"/>
        <w:jc w:val="both"/>
        <w:rPr>
          <w:color w:val="000000"/>
          <w:spacing w:val="2"/>
          <w:sz w:val="26"/>
          <w:szCs w:val="26"/>
        </w:rPr>
      </w:pPr>
      <w:r w:rsidRPr="00B36130">
        <w:rPr>
          <w:color w:val="000000"/>
          <w:spacing w:val="2"/>
          <w:sz w:val="26"/>
          <w:szCs w:val="26"/>
        </w:rPr>
        <w:t>„Ony jsou poměrně reaktivní. Vedou k tzv. oxidačnímu poškození. Tam dochází k určité chemické reakci, do které vstupuje kyslík nebo sloučeniny kyslíku. Velmi snadno reagují jak s DNA, která je nositelkou genetické informace, tak s bílkovinami i s tukovými složkami v buňkách. Ne každá ta molekula je schopná se opravit,“ dodává </w:t>
      </w:r>
      <w:proofErr w:type="spellStart"/>
      <w:r w:rsidRPr="00B36130">
        <w:rPr>
          <w:color w:val="000000"/>
          <w:spacing w:val="2"/>
          <w:sz w:val="26"/>
          <w:szCs w:val="26"/>
        </w:rPr>
        <w:t>Rössner</w:t>
      </w:r>
      <w:proofErr w:type="spellEnd"/>
      <w:r w:rsidRPr="00B36130">
        <w:rPr>
          <w:color w:val="000000"/>
          <w:spacing w:val="2"/>
          <w:sz w:val="26"/>
          <w:szCs w:val="26"/>
        </w:rPr>
        <w:t>. </w:t>
      </w:r>
    </w:p>
    <w:p w14:paraId="4B3A0847" w14:textId="230FB127" w:rsidR="00B36130" w:rsidRDefault="001A2D1A" w:rsidP="009544DF">
      <w:pPr>
        <w:pStyle w:val="Normlnweb"/>
        <w:shd w:val="clear" w:color="auto" w:fill="FFFFFF"/>
        <w:spacing w:before="0" w:beforeAutospacing="0" w:after="360" w:afterAutospacing="0"/>
        <w:jc w:val="both"/>
        <w:rPr>
          <w:color w:val="000000"/>
          <w:spacing w:val="2"/>
          <w:sz w:val="26"/>
          <w:szCs w:val="26"/>
        </w:rPr>
      </w:pPr>
      <w:r w:rsidRPr="00B36130">
        <w:rPr>
          <w:color w:val="000000"/>
          <w:spacing w:val="2"/>
          <w:sz w:val="26"/>
          <w:szCs w:val="26"/>
        </w:rPr>
        <w:t>Nebezpečné zůstávají i ty částice z ohňostrojů, které nikdo nevdechl, nezmizí a klesnou k zemi. Podle vědců se dostávají do vody a do půdy a škodí v životním prostředí.</w:t>
      </w:r>
      <w:r w:rsidR="009544DF" w:rsidRPr="00B36130">
        <w:rPr>
          <w:color w:val="000000"/>
          <w:spacing w:val="2"/>
          <w:sz w:val="26"/>
          <w:szCs w:val="26"/>
        </w:rPr>
        <w:t xml:space="preserve"> </w:t>
      </w:r>
      <w:r w:rsidRPr="00B36130">
        <w:rPr>
          <w:color w:val="000000"/>
          <w:spacing w:val="2"/>
          <w:sz w:val="26"/>
          <w:szCs w:val="26"/>
        </w:rPr>
        <w:t>Klusoň a další vědci proto alespoň doporučují, abychom se ohňostrojům vyhýbali.</w:t>
      </w:r>
    </w:p>
    <w:p w14:paraId="2C0BDA5E" w14:textId="77777777" w:rsidR="00B36130" w:rsidRDefault="00B36130">
      <w:pP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cs-CZ"/>
        </w:rPr>
      </w:pPr>
      <w:r>
        <w:rPr>
          <w:color w:val="000000"/>
          <w:spacing w:val="2"/>
          <w:sz w:val="26"/>
          <w:szCs w:val="26"/>
        </w:rPr>
        <w:br w:type="page"/>
      </w:r>
    </w:p>
    <w:p w14:paraId="5DC520A3" w14:textId="77777777" w:rsidR="00B36130" w:rsidRDefault="00B36130" w:rsidP="00B36130">
      <w:pPr>
        <w:shd w:val="clear" w:color="auto" w:fill="FFFFFF"/>
        <w:spacing w:after="84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36"/>
          <w:szCs w:val="36"/>
          <w:lang w:eastAsia="cs-CZ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2E1F5883" wp14:editId="49CE9F7F">
            <wp:simplePos x="0" y="0"/>
            <wp:positionH relativeFrom="column">
              <wp:posOffset>-499745</wp:posOffset>
            </wp:positionH>
            <wp:positionV relativeFrom="paragraph">
              <wp:posOffset>0</wp:posOffset>
            </wp:positionV>
            <wp:extent cx="1676400" cy="1511300"/>
            <wp:effectExtent l="0" t="0" r="0" b="0"/>
            <wp:wrapTight wrapText="bothSides">
              <wp:wrapPolygon edited="0">
                <wp:start x="0" y="0"/>
                <wp:lineTo x="0" y="21237"/>
                <wp:lineTo x="21355" y="21237"/>
                <wp:lineTo x="21355" y="0"/>
                <wp:lineTo x="0" y="0"/>
              </wp:wrapPolygon>
            </wp:wrapTight>
            <wp:docPr id="1000195779" name="Obrázek 1000195779" descr="Why Do Americans Celebrate the Fourth of July with Fireworks? | Britann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y Do Americans Celebrate the Fourth of July with Fireworks? | Britannic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2D1A"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36"/>
          <w:szCs w:val="36"/>
          <w:lang w:eastAsia="cs-CZ"/>
        </w:rPr>
        <w:t>Ohňostroje vypustí tuny toxických látek. Nebezpečné jsou pro lidi i životní prostředí, varuje Akademie věd</w:t>
      </w:r>
    </w:p>
    <w:p w14:paraId="6E81FAE8" w14:textId="77777777" w:rsidR="00B36130" w:rsidRPr="001A2D1A" w:rsidRDefault="00B36130" w:rsidP="00B36130">
      <w:pPr>
        <w:shd w:val="clear" w:color="auto" w:fill="FFFFFF"/>
        <w:spacing w:after="84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18"/>
          <w:szCs w:val="18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kern w:val="36"/>
          <w:sz w:val="18"/>
          <w:szCs w:val="18"/>
          <w:lang w:eastAsia="cs-CZ"/>
        </w:rPr>
        <w:t>Zdroj: irozhlas.cz</w:t>
      </w:r>
    </w:p>
    <w:p w14:paraId="0B83937D" w14:textId="77777777" w:rsidR="00B36130" w:rsidRPr="001A2D1A" w:rsidRDefault="00B36130" w:rsidP="00B36130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cs-CZ"/>
        </w:rPr>
      </w:pPr>
      <w:r w:rsidRPr="001A2D1A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cs-CZ"/>
        </w:rPr>
        <w:t>Každou silvestrovskou noc se do ovzduší dostávají tuny škodlivých chemikálií z ohňostrojů. Na často opomíjenou hrozbu upozorňují vědci z několika ústavů Akademie věd. Látky nejsou zakázané a nikdo pravidelně nesleduje, kolik se jich s pyrotechnikou dostane do životního prostředí. Přesto i za jedinou noc podle vědců mohou poškodit lidské zdraví.</w:t>
      </w:r>
    </w:p>
    <w:p w14:paraId="51BDE9F7" w14:textId="77777777" w:rsidR="00B36130" w:rsidRPr="00B36130" w:rsidRDefault="00B36130" w:rsidP="00B36130">
      <w:pPr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</w:pPr>
      <w:r w:rsidRPr="00B36130">
        <w:rPr>
          <w:rFonts w:ascii="Times New Roman" w:hAnsi="Times New Roman" w:cs="Times New Roman"/>
          <w:color w:val="000000"/>
          <w:spacing w:val="2"/>
          <w:sz w:val="26"/>
          <w:szCs w:val="26"/>
          <w:shd w:val="clear" w:color="auto" w:fill="FFFFFF"/>
        </w:rPr>
        <w:t>„Řada lidí se zúčastní veselice a druhý, třetí, čtvrtý den je jim nepředstavitelně špatně. To není z bublinek v šampaňském. Ale mají akutní otravy ohňostrojovým smogem,“ upozorňuje Petr Klusoň z ústavu chemických procesů Akademie věd.</w:t>
      </w:r>
      <w:r w:rsidRPr="00B36130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DC59479" w14:textId="77777777" w:rsidR="00B36130" w:rsidRPr="00B36130" w:rsidRDefault="00B36130" w:rsidP="00B36130">
      <w:pPr>
        <w:pStyle w:val="Normlnweb"/>
        <w:shd w:val="clear" w:color="auto" w:fill="FFFFFF"/>
        <w:spacing w:before="0" w:beforeAutospacing="0" w:after="240" w:afterAutospacing="0"/>
        <w:jc w:val="both"/>
        <w:rPr>
          <w:color w:val="000000"/>
          <w:spacing w:val="2"/>
          <w:sz w:val="26"/>
          <w:szCs w:val="26"/>
        </w:rPr>
      </w:pPr>
      <w:r w:rsidRPr="00B36130">
        <w:rPr>
          <w:color w:val="000000"/>
          <w:spacing w:val="2"/>
          <w:sz w:val="26"/>
          <w:szCs w:val="26"/>
        </w:rPr>
        <w:t>„Za ohňostrojovou noc se dostane do ovzduší v České republice asi 12 a půl tuny hořčíku, deset a půl tuny barya, tuna stroncia, skoro tuna titanu, půl tuny mědi a 1,2 tuny rubidia. Takové množství nám spadne na hlavu,“ říká.</w:t>
      </w:r>
    </w:p>
    <w:p w14:paraId="1FDDEDCE" w14:textId="77777777" w:rsidR="00B36130" w:rsidRPr="00B36130" w:rsidRDefault="00B36130" w:rsidP="00B36130">
      <w:pPr>
        <w:pStyle w:val="Normlnweb"/>
        <w:shd w:val="clear" w:color="auto" w:fill="FFFFFF"/>
        <w:spacing w:before="0" w:beforeAutospacing="0" w:after="240" w:afterAutospacing="0"/>
        <w:jc w:val="both"/>
        <w:rPr>
          <w:color w:val="000000"/>
          <w:spacing w:val="2"/>
          <w:sz w:val="26"/>
          <w:szCs w:val="26"/>
        </w:rPr>
      </w:pPr>
      <w:r w:rsidRPr="00B36130">
        <w:rPr>
          <w:color w:val="000000"/>
          <w:spacing w:val="2"/>
          <w:sz w:val="26"/>
          <w:szCs w:val="26"/>
        </w:rPr>
        <w:t>Některé látky zajišťují, aby ohňostroj hořel a vybuchoval, jiné mu dodávají barvu. Odborníci o mnoha z nich vědí, že jsou škodlivé, přestože jsou legální. „Kdyby deset procent takového mixu produkovala jednou za rok jakákoli fabrika, všichni skončí ve vězení,“ dodává Klusoň.</w:t>
      </w:r>
    </w:p>
    <w:p w14:paraId="1FF8B774" w14:textId="77777777" w:rsidR="00B36130" w:rsidRPr="00B36130" w:rsidRDefault="00B36130" w:rsidP="00B36130">
      <w:pPr>
        <w:pStyle w:val="Normlnweb"/>
        <w:shd w:val="clear" w:color="auto" w:fill="FFFFFF"/>
        <w:spacing w:before="0" w:beforeAutospacing="0" w:after="240" w:afterAutospacing="0"/>
        <w:jc w:val="both"/>
        <w:rPr>
          <w:color w:val="000000"/>
          <w:spacing w:val="2"/>
          <w:sz w:val="26"/>
          <w:szCs w:val="26"/>
        </w:rPr>
      </w:pPr>
      <w:r w:rsidRPr="00B36130">
        <w:rPr>
          <w:color w:val="000000"/>
          <w:spacing w:val="2"/>
          <w:sz w:val="26"/>
          <w:szCs w:val="26"/>
        </w:rPr>
        <w:t xml:space="preserve">Když pyrotechnika dohoří, látky nikam nezmizí. Rozptýlí se ve vzduchu do drobných částeček. Ty nejmenší vdechneme až do plic a hlouběji. „Z plic i do krve. To už je asi největší problém, protože krví se samozřejmě mohou dostávat částice i látky do jednotlivých orgánů a do buněk,“ vysvětluje toxikolog Pavel </w:t>
      </w:r>
      <w:proofErr w:type="spellStart"/>
      <w:r w:rsidRPr="00B36130">
        <w:rPr>
          <w:color w:val="000000"/>
          <w:spacing w:val="2"/>
          <w:sz w:val="26"/>
          <w:szCs w:val="26"/>
        </w:rPr>
        <w:t>Rössner</w:t>
      </w:r>
      <w:proofErr w:type="spellEnd"/>
      <w:r w:rsidRPr="00B36130">
        <w:rPr>
          <w:color w:val="000000"/>
          <w:spacing w:val="2"/>
          <w:sz w:val="26"/>
          <w:szCs w:val="26"/>
        </w:rPr>
        <w:t>.</w:t>
      </w:r>
    </w:p>
    <w:p w14:paraId="23A298C9" w14:textId="77777777" w:rsidR="00B36130" w:rsidRPr="00B36130" w:rsidRDefault="00B36130" w:rsidP="00B36130">
      <w:pPr>
        <w:pStyle w:val="Normlnweb"/>
        <w:shd w:val="clear" w:color="auto" w:fill="FFFFFF"/>
        <w:spacing w:before="0" w:beforeAutospacing="0" w:after="120" w:afterAutospacing="0"/>
        <w:jc w:val="both"/>
        <w:rPr>
          <w:color w:val="000000"/>
          <w:spacing w:val="2"/>
          <w:sz w:val="26"/>
          <w:szCs w:val="26"/>
        </w:rPr>
      </w:pPr>
      <w:r w:rsidRPr="00B36130">
        <w:rPr>
          <w:color w:val="000000"/>
          <w:spacing w:val="2"/>
          <w:sz w:val="26"/>
          <w:szCs w:val="26"/>
        </w:rPr>
        <w:t>Podle Pavla </w:t>
      </w:r>
      <w:proofErr w:type="spellStart"/>
      <w:r w:rsidRPr="00B36130">
        <w:rPr>
          <w:color w:val="000000"/>
          <w:spacing w:val="2"/>
          <w:sz w:val="26"/>
          <w:szCs w:val="26"/>
        </w:rPr>
        <w:t>Rössnera</w:t>
      </w:r>
      <w:proofErr w:type="spellEnd"/>
      <w:r w:rsidRPr="00B36130">
        <w:rPr>
          <w:color w:val="000000"/>
          <w:spacing w:val="2"/>
          <w:sz w:val="26"/>
          <w:szCs w:val="26"/>
        </w:rPr>
        <w:t> nám i během jedné ohňostrojové noci stoupá riziko, že někdy později dostaneme rakovinu. Záleží totiž nejenom na tom, jak dlouho dotyčné látky dýcháme, ale i na jejich koncentraci.</w:t>
      </w:r>
    </w:p>
    <w:p w14:paraId="2FCC20FA" w14:textId="77777777" w:rsidR="00B36130" w:rsidRPr="00B36130" w:rsidRDefault="00B36130" w:rsidP="00B36130">
      <w:pPr>
        <w:pStyle w:val="Nadpis2"/>
        <w:shd w:val="clear" w:color="auto" w:fill="FFFFFF"/>
        <w:spacing w:before="300" w:after="120"/>
        <w:jc w:val="both"/>
        <w:rPr>
          <w:rFonts w:ascii="Times New Roman" w:hAnsi="Times New Roman" w:cs="Times New Roman"/>
          <w:b/>
          <w:bCs/>
          <w:color w:val="000000"/>
          <w:spacing w:val="2"/>
        </w:rPr>
      </w:pPr>
      <w:r w:rsidRPr="00B36130">
        <w:rPr>
          <w:rFonts w:ascii="Times New Roman" w:hAnsi="Times New Roman" w:cs="Times New Roman"/>
          <w:b/>
          <w:bCs/>
          <w:color w:val="000000"/>
          <w:spacing w:val="2"/>
        </w:rPr>
        <w:t>Jedovatý koktejl</w:t>
      </w:r>
    </w:p>
    <w:p w14:paraId="4519D503" w14:textId="77777777" w:rsidR="00B36130" w:rsidRPr="00B36130" w:rsidRDefault="00B36130" w:rsidP="00B36130">
      <w:pPr>
        <w:pStyle w:val="Normlnweb"/>
        <w:shd w:val="clear" w:color="auto" w:fill="FFFFFF"/>
        <w:spacing w:before="0" w:beforeAutospacing="0" w:after="240" w:afterAutospacing="0"/>
        <w:jc w:val="both"/>
        <w:rPr>
          <w:color w:val="000000"/>
          <w:spacing w:val="2"/>
          <w:sz w:val="26"/>
          <w:szCs w:val="26"/>
        </w:rPr>
      </w:pPr>
      <w:r w:rsidRPr="00B36130">
        <w:rPr>
          <w:color w:val="000000"/>
          <w:spacing w:val="2"/>
          <w:sz w:val="26"/>
          <w:szCs w:val="26"/>
        </w:rPr>
        <w:t>Smog z ohňostrojů se navíc liší od běžných zplodin tím, že obsahuje kovové prvky jako stroncium, baryum nebo rubidium. Ty dodávají ohňostrojům barvy, ale v přírodě se běžně vyskytují jenom v rudách hluboko pod zemí. Živé organismy si s nimi neporadí.</w:t>
      </w:r>
    </w:p>
    <w:p w14:paraId="0B0DA4CB" w14:textId="77777777" w:rsidR="00B36130" w:rsidRPr="00B36130" w:rsidRDefault="00B36130" w:rsidP="00B36130">
      <w:pPr>
        <w:pStyle w:val="Normlnweb"/>
        <w:shd w:val="clear" w:color="auto" w:fill="FFFFFF"/>
        <w:spacing w:before="0" w:beforeAutospacing="0" w:after="240" w:afterAutospacing="0"/>
        <w:jc w:val="both"/>
        <w:rPr>
          <w:color w:val="000000"/>
          <w:spacing w:val="2"/>
          <w:sz w:val="26"/>
          <w:szCs w:val="26"/>
        </w:rPr>
      </w:pPr>
      <w:r w:rsidRPr="00B36130">
        <w:rPr>
          <w:color w:val="000000"/>
          <w:spacing w:val="2"/>
          <w:sz w:val="26"/>
          <w:szCs w:val="26"/>
        </w:rPr>
        <w:t>„Ony jsou poměrně reaktivní. Vedou k tzv. oxidačnímu poškození. Tam dochází k určité chemické reakci, do které vstupuje kyslík nebo sloučeniny kyslíku. Velmi snadno reagují jak s DNA, která je nositelkou genetické informace, tak s bílkovinami i s tukovými složkami v buňkách. Ne každá ta molekula je schopná se opravit,“ dodává </w:t>
      </w:r>
      <w:proofErr w:type="spellStart"/>
      <w:r w:rsidRPr="00B36130">
        <w:rPr>
          <w:color w:val="000000"/>
          <w:spacing w:val="2"/>
          <w:sz w:val="26"/>
          <w:szCs w:val="26"/>
        </w:rPr>
        <w:t>Rössner</w:t>
      </w:r>
      <w:proofErr w:type="spellEnd"/>
      <w:r w:rsidRPr="00B36130">
        <w:rPr>
          <w:color w:val="000000"/>
          <w:spacing w:val="2"/>
          <w:sz w:val="26"/>
          <w:szCs w:val="26"/>
        </w:rPr>
        <w:t>. </w:t>
      </w:r>
    </w:p>
    <w:p w14:paraId="2577A4EA" w14:textId="77777777" w:rsidR="00B36130" w:rsidRPr="00B36130" w:rsidRDefault="00B36130" w:rsidP="00B36130">
      <w:pPr>
        <w:pStyle w:val="Normlnweb"/>
        <w:shd w:val="clear" w:color="auto" w:fill="FFFFFF"/>
        <w:spacing w:before="0" w:beforeAutospacing="0" w:after="360" w:afterAutospacing="0"/>
        <w:jc w:val="both"/>
        <w:rPr>
          <w:color w:val="000000"/>
          <w:spacing w:val="2"/>
          <w:sz w:val="26"/>
          <w:szCs w:val="26"/>
        </w:rPr>
      </w:pPr>
      <w:r w:rsidRPr="00B36130">
        <w:rPr>
          <w:color w:val="000000"/>
          <w:spacing w:val="2"/>
          <w:sz w:val="26"/>
          <w:szCs w:val="26"/>
        </w:rPr>
        <w:t>Nebezpečné zůstávají i ty částice z ohňostrojů, které nikdo nevdechl, nezmizí a klesnou k zemi. Podle vědců se dostávají do vody a do půdy a škodí v životním prostředí. Klusoň a další vědci proto alespoň doporučují, abychom se ohňostrojům vyhýbali.</w:t>
      </w:r>
    </w:p>
    <w:p w14:paraId="065C82D2" w14:textId="77777777" w:rsidR="001A2D1A" w:rsidRDefault="001A2D1A"/>
    <w:sectPr w:rsidR="001A2D1A" w:rsidSect="00B36130">
      <w:pgSz w:w="11906" w:h="16838"/>
      <w:pgMar w:top="568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D1A"/>
    <w:rsid w:val="001A2D1A"/>
    <w:rsid w:val="009544DF"/>
    <w:rsid w:val="00B36130"/>
    <w:rsid w:val="00E52CC8"/>
    <w:rsid w:val="00EC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0A0B2"/>
  <w15:chartTrackingRefBased/>
  <w15:docId w15:val="{CC0D4296-A0C8-4D0E-83F9-4D893C25A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1A2D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A2D1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A2D1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text-bold--m">
    <w:name w:val="text-bold--m"/>
    <w:basedOn w:val="Normln"/>
    <w:rsid w:val="001A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1A2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A2D1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909">
                  <w:marLeft w:val="0"/>
                  <w:marRight w:val="0"/>
                  <w:marTop w:val="0"/>
                  <w:marBottom w:val="5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7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749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Lucka Hamerská</dc:creator>
  <cp:keywords/>
  <dc:description/>
  <cp:lastModifiedBy>Lucka Hamerská</cp:lastModifiedBy>
  <cp:revision>1</cp:revision>
  <dcterms:created xsi:type="dcterms:W3CDTF">2024-01-07T12:15:00Z</dcterms:created>
  <dcterms:modified xsi:type="dcterms:W3CDTF">2024-01-07T13:42:00Z</dcterms:modified>
</cp:coreProperties>
</file>